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F4B4" w14:textId="6A8C4D7D" w:rsidR="00FF2B65" w:rsidRDefault="00F71425" w:rsidP="00FF2B6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New Horizons: </w:t>
      </w:r>
      <w:r w:rsidR="00FF2B65">
        <w:rPr>
          <w:b/>
          <w:bCs/>
          <w:sz w:val="28"/>
          <w:szCs w:val="28"/>
        </w:rPr>
        <w:t xml:space="preserve">Data Analyst with </w:t>
      </w:r>
      <w:r w:rsidR="00A61B65">
        <w:rPr>
          <w:b/>
          <w:bCs/>
          <w:sz w:val="28"/>
          <w:szCs w:val="28"/>
        </w:rPr>
        <w:t>VBA</w:t>
      </w:r>
    </w:p>
    <w:p w14:paraId="7BF573A1" w14:textId="5E4B7E17" w:rsidR="00FF2B65" w:rsidRDefault="00FF2B65" w:rsidP="00FF2B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F71425">
        <w:rPr>
          <w:sz w:val="22"/>
          <w:szCs w:val="22"/>
        </w:rPr>
        <w:t>learning package</w:t>
      </w:r>
      <w:r>
        <w:rPr>
          <w:sz w:val="22"/>
          <w:szCs w:val="22"/>
        </w:rPr>
        <w:t xml:space="preserve"> focuses on Excel’s VBA, a powerful tool for multitude of purposes. It also focuses on </w:t>
      </w:r>
      <w:proofErr w:type="spellStart"/>
      <w:r>
        <w:rPr>
          <w:sz w:val="22"/>
          <w:szCs w:val="22"/>
        </w:rPr>
        <w:t>BigML</w:t>
      </w:r>
      <w:proofErr w:type="spellEnd"/>
      <w:r>
        <w:rPr>
          <w:sz w:val="22"/>
          <w:szCs w:val="22"/>
        </w:rPr>
        <w:t xml:space="preserve">, a simple, programmable, and scalable Machine Learning platform. You will also learn data analysis using Python and the most popular </w:t>
      </w:r>
      <w:proofErr w:type="gramStart"/>
      <w:r>
        <w:rPr>
          <w:sz w:val="22"/>
          <w:szCs w:val="22"/>
        </w:rPr>
        <w:t>Pandas</w:t>
      </w:r>
      <w:proofErr w:type="gramEnd"/>
      <w:r>
        <w:rPr>
          <w:sz w:val="22"/>
          <w:szCs w:val="22"/>
        </w:rPr>
        <w:t xml:space="preserve"> library. </w:t>
      </w:r>
    </w:p>
    <w:p w14:paraId="1261EA51" w14:textId="77777777" w:rsidR="00FF2B65" w:rsidRDefault="00FF2B65" w:rsidP="00FF2B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Content: </w:t>
      </w:r>
    </w:p>
    <w:p w14:paraId="5166DE98" w14:textId="13251156" w:rsidR="00FF2B65" w:rsidRDefault="00FF2B65" w:rsidP="00FF2B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E-learning collections </w:t>
      </w:r>
      <w:r w:rsidR="00F71425">
        <w:rPr>
          <w:b/>
          <w:bCs/>
          <w:sz w:val="22"/>
          <w:szCs w:val="22"/>
        </w:rPr>
        <w:t>and courses</w:t>
      </w:r>
      <w:r w:rsidR="009D13B1">
        <w:rPr>
          <w:b/>
          <w:bCs/>
          <w:sz w:val="22"/>
          <w:szCs w:val="22"/>
        </w:rPr>
        <w:t xml:space="preserve"> (20 hours+)</w:t>
      </w:r>
    </w:p>
    <w:p w14:paraId="62ADF5AD" w14:textId="179D7189" w:rsidR="00F71425" w:rsidRDefault="00680B0E" w:rsidP="00FF2B65">
      <w:pPr>
        <w:pStyle w:val="Default"/>
        <w:numPr>
          <w:ilvl w:val="0"/>
          <w:numId w:val="37"/>
        </w:numPr>
        <w:spacing w:after="30"/>
        <w:rPr>
          <w:sz w:val="22"/>
          <w:szCs w:val="22"/>
        </w:rPr>
      </w:pPr>
      <w:r w:rsidRPr="00680B0E">
        <w:rPr>
          <w:sz w:val="22"/>
          <w:szCs w:val="22"/>
        </w:rPr>
        <w:t>Automating Excel and Access Using VBA</w:t>
      </w:r>
    </w:p>
    <w:p w14:paraId="72765DC2" w14:textId="12CD226A" w:rsidR="00FF2B65" w:rsidRDefault="00FF2B65" w:rsidP="00F71425">
      <w:pPr>
        <w:pStyle w:val="Default"/>
        <w:numPr>
          <w:ilvl w:val="1"/>
          <w:numId w:val="3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Getting Started with VBA in Excel </w:t>
      </w:r>
    </w:p>
    <w:p w14:paraId="41F7D4EF" w14:textId="31EA9DE8" w:rsidR="00FF2B65" w:rsidRDefault="00FF2B65" w:rsidP="00F71425">
      <w:pPr>
        <w:pStyle w:val="Default"/>
        <w:numPr>
          <w:ilvl w:val="1"/>
          <w:numId w:val="3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Building User Interfaces with Forms in VBA &amp; Excel </w:t>
      </w:r>
    </w:p>
    <w:p w14:paraId="5BB0BF98" w14:textId="19028BC8" w:rsidR="00FF2B65" w:rsidRDefault="00FF2B65" w:rsidP="00F71425">
      <w:pPr>
        <w:pStyle w:val="Default"/>
        <w:numPr>
          <w:ilvl w:val="1"/>
          <w:numId w:val="3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Leveraging VBA to Work with Charts, Stocks, &amp; MS Access </w:t>
      </w:r>
    </w:p>
    <w:p w14:paraId="212ADD97" w14:textId="77777777" w:rsidR="00F71425" w:rsidRDefault="00FF2B65" w:rsidP="00FF2B65">
      <w:pPr>
        <w:pStyle w:val="Default"/>
        <w:numPr>
          <w:ilvl w:val="0"/>
          <w:numId w:val="3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Using </w:t>
      </w:r>
      <w:proofErr w:type="spellStart"/>
      <w:r>
        <w:rPr>
          <w:sz w:val="22"/>
          <w:szCs w:val="22"/>
        </w:rPr>
        <w:t>BigML</w:t>
      </w:r>
      <w:proofErr w:type="spellEnd"/>
    </w:p>
    <w:p w14:paraId="26B32434" w14:textId="3DB9EFA2" w:rsidR="00FF2B65" w:rsidRDefault="00FF2B65" w:rsidP="00F71425">
      <w:pPr>
        <w:pStyle w:val="Default"/>
        <w:numPr>
          <w:ilvl w:val="1"/>
          <w:numId w:val="3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An Introduction to Machine Learning &amp; </w:t>
      </w:r>
      <w:proofErr w:type="spellStart"/>
      <w:r>
        <w:rPr>
          <w:sz w:val="22"/>
          <w:szCs w:val="22"/>
        </w:rPr>
        <w:t>BigML</w:t>
      </w:r>
      <w:proofErr w:type="spellEnd"/>
      <w:r>
        <w:rPr>
          <w:sz w:val="22"/>
          <w:szCs w:val="22"/>
        </w:rPr>
        <w:t xml:space="preserve"> </w:t>
      </w:r>
    </w:p>
    <w:p w14:paraId="4180ADA4" w14:textId="706D4E33" w:rsidR="00FF2B65" w:rsidRDefault="00FF2B65" w:rsidP="00F71425">
      <w:pPr>
        <w:pStyle w:val="Default"/>
        <w:numPr>
          <w:ilvl w:val="1"/>
          <w:numId w:val="3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Getting Hands-on with </w:t>
      </w:r>
      <w:proofErr w:type="spellStart"/>
      <w:r>
        <w:rPr>
          <w:sz w:val="22"/>
          <w:szCs w:val="22"/>
        </w:rPr>
        <w:t>BigML</w:t>
      </w:r>
      <w:proofErr w:type="spellEnd"/>
      <w:r>
        <w:rPr>
          <w:sz w:val="22"/>
          <w:szCs w:val="22"/>
        </w:rPr>
        <w:t xml:space="preserve"> </w:t>
      </w:r>
    </w:p>
    <w:p w14:paraId="009242C0" w14:textId="1F645C55" w:rsidR="00FF2B65" w:rsidRDefault="00FF2B65" w:rsidP="00F71425">
      <w:pPr>
        <w:pStyle w:val="Default"/>
        <w:numPr>
          <w:ilvl w:val="1"/>
          <w:numId w:val="3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Building Supervised Learning Models </w:t>
      </w:r>
    </w:p>
    <w:p w14:paraId="06176EE2" w14:textId="2474DA37" w:rsidR="00FF2B65" w:rsidRDefault="00FF2B65" w:rsidP="00F71425">
      <w:pPr>
        <w:pStyle w:val="Default"/>
        <w:numPr>
          <w:ilvl w:val="1"/>
          <w:numId w:val="3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Unsupervised Learning </w:t>
      </w:r>
    </w:p>
    <w:p w14:paraId="3688F2F4" w14:textId="77777777" w:rsidR="00F71425" w:rsidRDefault="00FF2B65" w:rsidP="00FF2B65">
      <w:pPr>
        <w:pStyle w:val="Default"/>
        <w:numPr>
          <w:ilvl w:val="0"/>
          <w:numId w:val="3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>Analyzing Data Using Python</w:t>
      </w:r>
    </w:p>
    <w:p w14:paraId="4C05913E" w14:textId="055204A5" w:rsidR="00FF2B65" w:rsidRDefault="00FF2B65" w:rsidP="00F71425">
      <w:pPr>
        <w:pStyle w:val="Default"/>
        <w:numPr>
          <w:ilvl w:val="1"/>
          <w:numId w:val="3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Data Analytics Using Pandas </w:t>
      </w:r>
    </w:p>
    <w:p w14:paraId="0CA1E541" w14:textId="3A1EAAF7" w:rsidR="00FF2B65" w:rsidRDefault="00FF2B65" w:rsidP="00F71425">
      <w:pPr>
        <w:pStyle w:val="Default"/>
        <w:numPr>
          <w:ilvl w:val="1"/>
          <w:numId w:val="3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Importing, Exporting, &amp; Analyzing Data with Pandas </w:t>
      </w:r>
    </w:p>
    <w:p w14:paraId="39E4AE27" w14:textId="5FEB6536" w:rsidR="00FF2B65" w:rsidRDefault="00FF2B65" w:rsidP="00F71425">
      <w:pPr>
        <w:pStyle w:val="Default"/>
        <w:numPr>
          <w:ilvl w:val="1"/>
          <w:numId w:val="37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Analyzing Data Using Python: Filtering Data in Pandas </w:t>
      </w:r>
    </w:p>
    <w:p w14:paraId="14F9E935" w14:textId="54E605E7" w:rsidR="00FF2B65" w:rsidRDefault="00FF2B65" w:rsidP="00F71425">
      <w:pPr>
        <w:pStyle w:val="Default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Cleaning &amp; Analyzing Data in Pandas </w:t>
      </w:r>
    </w:p>
    <w:p w14:paraId="3FF202E5" w14:textId="1C37D736" w:rsidR="00F71425" w:rsidRDefault="00F71425" w:rsidP="00F71425">
      <w:pPr>
        <w:pStyle w:val="Default"/>
        <w:numPr>
          <w:ilvl w:val="0"/>
          <w:numId w:val="37"/>
        </w:numPr>
        <w:rPr>
          <w:sz w:val="22"/>
          <w:szCs w:val="22"/>
        </w:rPr>
      </w:pPr>
      <w:r w:rsidRPr="00F71425">
        <w:rPr>
          <w:sz w:val="22"/>
          <w:szCs w:val="22"/>
        </w:rPr>
        <w:t>Wrangling Excel Data with Python</w:t>
      </w:r>
    </w:p>
    <w:p w14:paraId="4275D264" w14:textId="177D60A9" w:rsidR="00F71425" w:rsidRPr="00F71425" w:rsidRDefault="00F71425" w:rsidP="00F71425">
      <w:pPr>
        <w:pStyle w:val="Default"/>
        <w:numPr>
          <w:ilvl w:val="1"/>
          <w:numId w:val="37"/>
        </w:numPr>
        <w:rPr>
          <w:sz w:val="22"/>
          <w:szCs w:val="22"/>
        </w:rPr>
      </w:pPr>
      <w:r w:rsidRPr="00F71425">
        <w:rPr>
          <w:sz w:val="22"/>
          <w:szCs w:val="22"/>
        </w:rPr>
        <w:t>Excel with Python: Working with Excel Spreadsheets from Python</w:t>
      </w:r>
    </w:p>
    <w:p w14:paraId="3D1528B6" w14:textId="2C3500C2" w:rsidR="00F71425" w:rsidRPr="00F71425" w:rsidRDefault="00F71425" w:rsidP="00F71425">
      <w:pPr>
        <w:pStyle w:val="Default"/>
        <w:numPr>
          <w:ilvl w:val="1"/>
          <w:numId w:val="37"/>
        </w:numPr>
        <w:rPr>
          <w:sz w:val="22"/>
          <w:szCs w:val="22"/>
        </w:rPr>
      </w:pPr>
      <w:r w:rsidRPr="00F71425">
        <w:rPr>
          <w:sz w:val="22"/>
          <w:szCs w:val="22"/>
        </w:rPr>
        <w:t>Excel with Python: Performing Advanced Operations</w:t>
      </w:r>
    </w:p>
    <w:p w14:paraId="22B3786A" w14:textId="086AD8C3" w:rsidR="00F71425" w:rsidRDefault="00F71425" w:rsidP="00F71425">
      <w:pPr>
        <w:pStyle w:val="Default"/>
        <w:numPr>
          <w:ilvl w:val="1"/>
          <w:numId w:val="37"/>
        </w:numPr>
        <w:rPr>
          <w:sz w:val="22"/>
          <w:szCs w:val="22"/>
        </w:rPr>
      </w:pPr>
      <w:r w:rsidRPr="00F71425">
        <w:rPr>
          <w:sz w:val="22"/>
          <w:szCs w:val="22"/>
        </w:rPr>
        <w:t>Excel with Python: Constructing Data Visualizations</w:t>
      </w:r>
    </w:p>
    <w:p w14:paraId="52746454" w14:textId="77777777" w:rsidR="00FF2B65" w:rsidRDefault="00FF2B65" w:rsidP="00FF2B65">
      <w:pPr>
        <w:pStyle w:val="Default"/>
        <w:rPr>
          <w:sz w:val="22"/>
          <w:szCs w:val="22"/>
        </w:rPr>
      </w:pPr>
    </w:p>
    <w:p w14:paraId="5639CEB2" w14:textId="77777777" w:rsidR="00FF2B65" w:rsidRDefault="00FF2B65" w:rsidP="00FF2B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Online Mentor </w:t>
      </w:r>
    </w:p>
    <w:p w14:paraId="02BB56E3" w14:textId="4707ACE9" w:rsidR="00FF2B65" w:rsidRDefault="00FF2B65" w:rsidP="00FF2B65">
      <w:pPr>
        <w:pStyle w:val="Default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You can reach your Mentor by entering chats or submitting an email. </w:t>
      </w:r>
    </w:p>
    <w:p w14:paraId="6800FC3C" w14:textId="77777777" w:rsidR="00FF2B65" w:rsidRDefault="00FF2B65" w:rsidP="00FF2B65">
      <w:pPr>
        <w:pStyle w:val="Default"/>
        <w:rPr>
          <w:sz w:val="22"/>
          <w:szCs w:val="22"/>
        </w:rPr>
      </w:pPr>
    </w:p>
    <w:p w14:paraId="08D9655E" w14:textId="77777777" w:rsidR="00FF2B65" w:rsidRDefault="00FF2B65" w:rsidP="00FF2B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Final Exam assessment </w:t>
      </w:r>
    </w:p>
    <w:p w14:paraId="171269EB" w14:textId="555E62BA" w:rsidR="00FF2B65" w:rsidRDefault="00FF2B65" w:rsidP="00FF2B65">
      <w:pPr>
        <w:pStyle w:val="Default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Estimated duration: 90 minutes. </w:t>
      </w:r>
    </w:p>
    <w:p w14:paraId="38761AA3" w14:textId="77777777" w:rsidR="00FF2B65" w:rsidRDefault="00FF2B65" w:rsidP="00FF2B65">
      <w:pPr>
        <w:pStyle w:val="Default"/>
        <w:rPr>
          <w:sz w:val="22"/>
          <w:szCs w:val="22"/>
        </w:rPr>
      </w:pPr>
    </w:p>
    <w:p w14:paraId="25E8B6E2" w14:textId="77777777" w:rsidR="00FF2B65" w:rsidRDefault="00FF2B65" w:rsidP="00FF2B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Practice Labs: Data Analyst </w:t>
      </w:r>
      <w:r>
        <w:rPr>
          <w:sz w:val="22"/>
          <w:szCs w:val="22"/>
        </w:rPr>
        <w:t xml:space="preserve">(estimated duration: 8 hours) </w:t>
      </w:r>
    </w:p>
    <w:p w14:paraId="6BBCC382" w14:textId="68D56E3D" w:rsidR="00FF2B65" w:rsidRDefault="00FF2B65" w:rsidP="00FF2B65">
      <w:pPr>
        <w:pStyle w:val="Default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Perform Data Analyst tasks such as using VBA in Excel to manage rows and work with charts, handling data with </w:t>
      </w:r>
      <w:proofErr w:type="spellStart"/>
      <w:r>
        <w:rPr>
          <w:sz w:val="22"/>
          <w:szCs w:val="22"/>
        </w:rPr>
        <w:t>BigML</w:t>
      </w:r>
      <w:proofErr w:type="spellEnd"/>
      <w:r>
        <w:rPr>
          <w:sz w:val="22"/>
          <w:szCs w:val="22"/>
        </w:rPr>
        <w:t xml:space="preserve">, and performing training and classification. Then work with pandas Series and </w:t>
      </w:r>
      <w:proofErr w:type="spellStart"/>
      <w:r>
        <w:rPr>
          <w:sz w:val="22"/>
          <w:szCs w:val="22"/>
        </w:rPr>
        <w:t>DataFrames</w:t>
      </w:r>
      <w:proofErr w:type="spellEnd"/>
      <w:r>
        <w:rPr>
          <w:sz w:val="22"/>
          <w:szCs w:val="22"/>
        </w:rPr>
        <w:t xml:space="preserve"> objects, manage data in </w:t>
      </w:r>
      <w:proofErr w:type="spellStart"/>
      <w:r>
        <w:rPr>
          <w:sz w:val="22"/>
          <w:szCs w:val="22"/>
        </w:rPr>
        <w:t>DataFrames</w:t>
      </w:r>
      <w:proofErr w:type="spellEnd"/>
      <w:r>
        <w:rPr>
          <w:sz w:val="22"/>
          <w:szCs w:val="22"/>
        </w:rPr>
        <w:t xml:space="preserve">, work with pivot tables and manage duplicates in data and summarize data. This lab provides access to tools typically used by Data Analysts, including: - Microsoft Excel 2016 - Power BI Desktop - Tableau Desktop - MariaDB - Anaconda. </w:t>
      </w:r>
    </w:p>
    <w:p w14:paraId="3BF05A1D" w14:textId="3B4EA0EB" w:rsidR="000219EE" w:rsidRDefault="000219EE" w:rsidP="000219EE">
      <w:pPr>
        <w:rPr>
          <w:b/>
          <w:bCs/>
          <w:sz w:val="24"/>
          <w:szCs w:val="24"/>
        </w:rPr>
      </w:pPr>
    </w:p>
    <w:sectPr w:rsidR="000219EE" w:rsidSect="00E74AEB">
      <w:headerReference w:type="default" r:id="rId8"/>
      <w:pgSz w:w="11906" w:h="16838" w:code="9"/>
      <w:pgMar w:top="851" w:right="1133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393F" w14:textId="77777777" w:rsidR="007A426F" w:rsidRDefault="007A426F" w:rsidP="006E53CE">
      <w:pPr>
        <w:spacing w:after="0" w:line="240" w:lineRule="auto"/>
      </w:pPr>
      <w:r>
        <w:separator/>
      </w:r>
    </w:p>
  </w:endnote>
  <w:endnote w:type="continuationSeparator" w:id="0">
    <w:p w14:paraId="10503D5F" w14:textId="77777777" w:rsidR="007A426F" w:rsidRDefault="007A426F" w:rsidP="006E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70AD" w14:textId="77777777" w:rsidR="007A426F" w:rsidRDefault="007A426F" w:rsidP="006E53CE">
      <w:pPr>
        <w:spacing w:after="0" w:line="240" w:lineRule="auto"/>
      </w:pPr>
      <w:r>
        <w:separator/>
      </w:r>
    </w:p>
  </w:footnote>
  <w:footnote w:type="continuationSeparator" w:id="0">
    <w:p w14:paraId="235E6D29" w14:textId="77777777" w:rsidR="007A426F" w:rsidRDefault="007A426F" w:rsidP="006E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3DF2" w14:textId="0D71DAD9" w:rsidR="00680B0E" w:rsidRDefault="00680B0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E55F24" wp14:editId="50839068">
          <wp:simplePos x="0" y="0"/>
          <wp:positionH relativeFrom="column">
            <wp:posOffset>4787900</wp:posOffset>
          </wp:positionH>
          <wp:positionV relativeFrom="paragraph">
            <wp:posOffset>-375285</wp:posOffset>
          </wp:positionV>
          <wp:extent cx="1939081" cy="489589"/>
          <wp:effectExtent l="0" t="0" r="4445" b="5715"/>
          <wp:wrapNone/>
          <wp:docPr id="1396589344" name="Billede 1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589344" name="Billede 1" descr="Et billede, der indeholder tekst, Font/skrifttype, logo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081" cy="489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69CA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CFDA2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A2886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E71EE3"/>
    <w:multiLevelType w:val="hybridMultilevel"/>
    <w:tmpl w:val="51F8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226EC"/>
    <w:multiLevelType w:val="hybridMultilevel"/>
    <w:tmpl w:val="C64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76FCA"/>
    <w:multiLevelType w:val="hybridMultilevel"/>
    <w:tmpl w:val="B56A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53E13"/>
    <w:multiLevelType w:val="hybridMultilevel"/>
    <w:tmpl w:val="53100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3765C"/>
    <w:multiLevelType w:val="hybridMultilevel"/>
    <w:tmpl w:val="E8023CD8"/>
    <w:lvl w:ilvl="0" w:tplc="BAC0CE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81990"/>
    <w:multiLevelType w:val="hybridMultilevel"/>
    <w:tmpl w:val="B39CD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650C5"/>
    <w:multiLevelType w:val="hybridMultilevel"/>
    <w:tmpl w:val="2E04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A5856"/>
    <w:multiLevelType w:val="hybridMultilevel"/>
    <w:tmpl w:val="2A06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15CCF"/>
    <w:multiLevelType w:val="hybridMultilevel"/>
    <w:tmpl w:val="96302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978C3"/>
    <w:multiLevelType w:val="hybridMultilevel"/>
    <w:tmpl w:val="5C0C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6300"/>
    <w:multiLevelType w:val="hybridMultilevel"/>
    <w:tmpl w:val="7B78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D4F9E"/>
    <w:multiLevelType w:val="hybridMultilevel"/>
    <w:tmpl w:val="31C260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F79CB"/>
    <w:multiLevelType w:val="hybridMultilevel"/>
    <w:tmpl w:val="1C487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4470B"/>
    <w:multiLevelType w:val="hybridMultilevel"/>
    <w:tmpl w:val="5E0A25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A7157"/>
    <w:multiLevelType w:val="hybridMultilevel"/>
    <w:tmpl w:val="CD6415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D14A0"/>
    <w:multiLevelType w:val="hybridMultilevel"/>
    <w:tmpl w:val="0544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C1D73"/>
    <w:multiLevelType w:val="hybridMultilevel"/>
    <w:tmpl w:val="F3046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70E20"/>
    <w:multiLevelType w:val="hybridMultilevel"/>
    <w:tmpl w:val="43AC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91559"/>
    <w:multiLevelType w:val="hybridMultilevel"/>
    <w:tmpl w:val="607A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B6CA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07A31A3"/>
    <w:multiLevelType w:val="hybridMultilevel"/>
    <w:tmpl w:val="FD66E9F6"/>
    <w:lvl w:ilvl="0" w:tplc="BAC0CE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242"/>
    <w:multiLevelType w:val="hybridMultilevel"/>
    <w:tmpl w:val="37D6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61D6A"/>
    <w:multiLevelType w:val="hybridMultilevel"/>
    <w:tmpl w:val="53AC8760"/>
    <w:lvl w:ilvl="0" w:tplc="F2EE6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33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09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8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E2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8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84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21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A7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170EC6"/>
    <w:multiLevelType w:val="hybridMultilevel"/>
    <w:tmpl w:val="C350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67988"/>
    <w:multiLevelType w:val="hybridMultilevel"/>
    <w:tmpl w:val="6A34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55CD8"/>
    <w:multiLevelType w:val="hybridMultilevel"/>
    <w:tmpl w:val="4326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741DF"/>
    <w:multiLevelType w:val="hybridMultilevel"/>
    <w:tmpl w:val="7110F7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77BB3"/>
    <w:multiLevelType w:val="hybridMultilevel"/>
    <w:tmpl w:val="9AEE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32DA0"/>
    <w:multiLevelType w:val="hybridMultilevel"/>
    <w:tmpl w:val="FC502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B69E7"/>
    <w:multiLevelType w:val="hybridMultilevel"/>
    <w:tmpl w:val="25A0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65CE7"/>
    <w:multiLevelType w:val="hybridMultilevel"/>
    <w:tmpl w:val="C99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2347E"/>
    <w:multiLevelType w:val="hybridMultilevel"/>
    <w:tmpl w:val="180A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D4886"/>
    <w:multiLevelType w:val="hybridMultilevel"/>
    <w:tmpl w:val="2A8C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F4C96"/>
    <w:multiLevelType w:val="hybridMultilevel"/>
    <w:tmpl w:val="9796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07D0F"/>
    <w:multiLevelType w:val="hybridMultilevel"/>
    <w:tmpl w:val="EA30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98655">
    <w:abstractNumId w:val="25"/>
  </w:num>
  <w:num w:numId="2" w16cid:durableId="913902134">
    <w:abstractNumId w:val="14"/>
  </w:num>
  <w:num w:numId="3" w16cid:durableId="297876085">
    <w:abstractNumId w:val="29"/>
  </w:num>
  <w:num w:numId="4" w16cid:durableId="2103067619">
    <w:abstractNumId w:val="8"/>
  </w:num>
  <w:num w:numId="5" w16cid:durableId="1113330858">
    <w:abstractNumId w:val="19"/>
  </w:num>
  <w:num w:numId="6" w16cid:durableId="842284942">
    <w:abstractNumId w:val="11"/>
  </w:num>
  <w:num w:numId="7" w16cid:durableId="702897971">
    <w:abstractNumId w:val="17"/>
  </w:num>
  <w:num w:numId="8" w16cid:durableId="1651597147">
    <w:abstractNumId w:val="16"/>
  </w:num>
  <w:num w:numId="9" w16cid:durableId="610672419">
    <w:abstractNumId w:val="36"/>
  </w:num>
  <w:num w:numId="10" w16cid:durableId="687369614">
    <w:abstractNumId w:val="24"/>
  </w:num>
  <w:num w:numId="11" w16cid:durableId="1543591046">
    <w:abstractNumId w:val="18"/>
  </w:num>
  <w:num w:numId="12" w16cid:durableId="1742831395">
    <w:abstractNumId w:val="5"/>
  </w:num>
  <w:num w:numId="13" w16cid:durableId="2108191230">
    <w:abstractNumId w:val="10"/>
  </w:num>
  <w:num w:numId="14" w16cid:durableId="1955137253">
    <w:abstractNumId w:val="6"/>
  </w:num>
  <w:num w:numId="15" w16cid:durableId="1548956165">
    <w:abstractNumId w:val="28"/>
  </w:num>
  <w:num w:numId="16" w16cid:durableId="269557364">
    <w:abstractNumId w:val="37"/>
  </w:num>
  <w:num w:numId="17" w16cid:durableId="208344203">
    <w:abstractNumId w:val="3"/>
  </w:num>
  <w:num w:numId="18" w16cid:durableId="1752045537">
    <w:abstractNumId w:val="4"/>
  </w:num>
  <w:num w:numId="19" w16cid:durableId="536234003">
    <w:abstractNumId w:val="26"/>
  </w:num>
  <w:num w:numId="20" w16cid:durableId="1393190495">
    <w:abstractNumId w:val="20"/>
  </w:num>
  <w:num w:numId="21" w16cid:durableId="688608730">
    <w:abstractNumId w:val="34"/>
  </w:num>
  <w:num w:numId="22" w16cid:durableId="1707607468">
    <w:abstractNumId w:val="33"/>
  </w:num>
  <w:num w:numId="23" w16cid:durableId="1741826471">
    <w:abstractNumId w:val="30"/>
  </w:num>
  <w:num w:numId="24" w16cid:durableId="514926925">
    <w:abstractNumId w:val="9"/>
  </w:num>
  <w:num w:numId="25" w16cid:durableId="613292134">
    <w:abstractNumId w:val="31"/>
  </w:num>
  <w:num w:numId="26" w16cid:durableId="765541534">
    <w:abstractNumId w:val="15"/>
  </w:num>
  <w:num w:numId="27" w16cid:durableId="1806309542">
    <w:abstractNumId w:val="21"/>
  </w:num>
  <w:num w:numId="28" w16cid:durableId="846751789">
    <w:abstractNumId w:val="13"/>
  </w:num>
  <w:num w:numId="29" w16cid:durableId="1281113037">
    <w:abstractNumId w:val="35"/>
  </w:num>
  <w:num w:numId="30" w16cid:durableId="365059812">
    <w:abstractNumId w:val="27"/>
  </w:num>
  <w:num w:numId="31" w16cid:durableId="1757095507">
    <w:abstractNumId w:val="32"/>
  </w:num>
  <w:num w:numId="32" w16cid:durableId="1772167742">
    <w:abstractNumId w:val="1"/>
  </w:num>
  <w:num w:numId="33" w16cid:durableId="1817409153">
    <w:abstractNumId w:val="0"/>
  </w:num>
  <w:num w:numId="34" w16cid:durableId="113642524">
    <w:abstractNumId w:val="2"/>
  </w:num>
  <w:num w:numId="35" w16cid:durableId="1003512329">
    <w:abstractNumId w:val="22"/>
  </w:num>
  <w:num w:numId="36" w16cid:durableId="720901895">
    <w:abstractNumId w:val="12"/>
  </w:num>
  <w:num w:numId="37" w16cid:durableId="676154758">
    <w:abstractNumId w:val="23"/>
  </w:num>
  <w:num w:numId="38" w16cid:durableId="1637904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D1"/>
    <w:rsid w:val="0002047D"/>
    <w:rsid w:val="000219EE"/>
    <w:rsid w:val="000255FD"/>
    <w:rsid w:val="00035EA7"/>
    <w:rsid w:val="00036DB9"/>
    <w:rsid w:val="000765A5"/>
    <w:rsid w:val="00083AFE"/>
    <w:rsid w:val="000A713C"/>
    <w:rsid w:val="000B060E"/>
    <w:rsid w:val="000C494D"/>
    <w:rsid w:val="000C68E0"/>
    <w:rsid w:val="000F100E"/>
    <w:rsid w:val="00100287"/>
    <w:rsid w:val="00104F08"/>
    <w:rsid w:val="00123852"/>
    <w:rsid w:val="00143933"/>
    <w:rsid w:val="001615AD"/>
    <w:rsid w:val="00163AA5"/>
    <w:rsid w:val="00170E2E"/>
    <w:rsid w:val="001C66B4"/>
    <w:rsid w:val="001E6B80"/>
    <w:rsid w:val="00216A85"/>
    <w:rsid w:val="00227E89"/>
    <w:rsid w:val="00254C0B"/>
    <w:rsid w:val="00263A7E"/>
    <w:rsid w:val="002873E3"/>
    <w:rsid w:val="002A603A"/>
    <w:rsid w:val="002D3A3D"/>
    <w:rsid w:val="003651F2"/>
    <w:rsid w:val="00376A2E"/>
    <w:rsid w:val="003A706B"/>
    <w:rsid w:val="003D5255"/>
    <w:rsid w:val="003E63E0"/>
    <w:rsid w:val="003F49CA"/>
    <w:rsid w:val="0040250D"/>
    <w:rsid w:val="0043218E"/>
    <w:rsid w:val="00443769"/>
    <w:rsid w:val="00447D42"/>
    <w:rsid w:val="004B2982"/>
    <w:rsid w:val="004C2B97"/>
    <w:rsid w:val="004C4465"/>
    <w:rsid w:val="004C6BF6"/>
    <w:rsid w:val="004E1D7E"/>
    <w:rsid w:val="004E378A"/>
    <w:rsid w:val="004F0C27"/>
    <w:rsid w:val="00503026"/>
    <w:rsid w:val="00516325"/>
    <w:rsid w:val="00516447"/>
    <w:rsid w:val="00536752"/>
    <w:rsid w:val="005416CE"/>
    <w:rsid w:val="005B2A55"/>
    <w:rsid w:val="005C516E"/>
    <w:rsid w:val="005D2037"/>
    <w:rsid w:val="005E1625"/>
    <w:rsid w:val="005E3B8F"/>
    <w:rsid w:val="005F675C"/>
    <w:rsid w:val="0063121F"/>
    <w:rsid w:val="006644B5"/>
    <w:rsid w:val="00680B0E"/>
    <w:rsid w:val="006A6075"/>
    <w:rsid w:val="006D29E6"/>
    <w:rsid w:val="006E53CE"/>
    <w:rsid w:val="00710812"/>
    <w:rsid w:val="00724615"/>
    <w:rsid w:val="0076173F"/>
    <w:rsid w:val="00762AD5"/>
    <w:rsid w:val="0076502A"/>
    <w:rsid w:val="0078029F"/>
    <w:rsid w:val="00780BF4"/>
    <w:rsid w:val="007A426F"/>
    <w:rsid w:val="007A6312"/>
    <w:rsid w:val="007B7BE1"/>
    <w:rsid w:val="007C4B6F"/>
    <w:rsid w:val="007D2964"/>
    <w:rsid w:val="007D3D20"/>
    <w:rsid w:val="007D65DD"/>
    <w:rsid w:val="007E4BC4"/>
    <w:rsid w:val="008000C0"/>
    <w:rsid w:val="00814730"/>
    <w:rsid w:val="00820791"/>
    <w:rsid w:val="00843F99"/>
    <w:rsid w:val="008514BC"/>
    <w:rsid w:val="00851CB0"/>
    <w:rsid w:val="00852BB6"/>
    <w:rsid w:val="00894BB4"/>
    <w:rsid w:val="008A4CD4"/>
    <w:rsid w:val="008F140B"/>
    <w:rsid w:val="008F2702"/>
    <w:rsid w:val="008F3510"/>
    <w:rsid w:val="008F3A80"/>
    <w:rsid w:val="008F42BE"/>
    <w:rsid w:val="008F69E5"/>
    <w:rsid w:val="00920A71"/>
    <w:rsid w:val="00935067"/>
    <w:rsid w:val="009929AD"/>
    <w:rsid w:val="00995EF1"/>
    <w:rsid w:val="009A030C"/>
    <w:rsid w:val="009A296C"/>
    <w:rsid w:val="009B6335"/>
    <w:rsid w:val="009C279E"/>
    <w:rsid w:val="009C3F2D"/>
    <w:rsid w:val="009D13B1"/>
    <w:rsid w:val="009F0712"/>
    <w:rsid w:val="00A107A7"/>
    <w:rsid w:val="00A11A0C"/>
    <w:rsid w:val="00A46A8C"/>
    <w:rsid w:val="00A5112B"/>
    <w:rsid w:val="00A57791"/>
    <w:rsid w:val="00A61B65"/>
    <w:rsid w:val="00A96606"/>
    <w:rsid w:val="00AA2A12"/>
    <w:rsid w:val="00AB10AF"/>
    <w:rsid w:val="00AB1A87"/>
    <w:rsid w:val="00AC60D1"/>
    <w:rsid w:val="00AD5B92"/>
    <w:rsid w:val="00AD7BC3"/>
    <w:rsid w:val="00B135F2"/>
    <w:rsid w:val="00B2318D"/>
    <w:rsid w:val="00B474C6"/>
    <w:rsid w:val="00B53567"/>
    <w:rsid w:val="00BA3F3E"/>
    <w:rsid w:val="00BC463D"/>
    <w:rsid w:val="00BC4EE1"/>
    <w:rsid w:val="00BC61A8"/>
    <w:rsid w:val="00C207E9"/>
    <w:rsid w:val="00C2345F"/>
    <w:rsid w:val="00C56171"/>
    <w:rsid w:val="00C83696"/>
    <w:rsid w:val="00C93857"/>
    <w:rsid w:val="00C9641B"/>
    <w:rsid w:val="00CD727C"/>
    <w:rsid w:val="00CF0706"/>
    <w:rsid w:val="00D21BDC"/>
    <w:rsid w:val="00D23166"/>
    <w:rsid w:val="00D2498D"/>
    <w:rsid w:val="00D31697"/>
    <w:rsid w:val="00D53395"/>
    <w:rsid w:val="00D66CEA"/>
    <w:rsid w:val="00D673B7"/>
    <w:rsid w:val="00DB23F5"/>
    <w:rsid w:val="00DB5108"/>
    <w:rsid w:val="00DB54C9"/>
    <w:rsid w:val="00DC5E07"/>
    <w:rsid w:val="00DC7137"/>
    <w:rsid w:val="00DF14BB"/>
    <w:rsid w:val="00E10036"/>
    <w:rsid w:val="00E1043C"/>
    <w:rsid w:val="00E2181E"/>
    <w:rsid w:val="00E2186D"/>
    <w:rsid w:val="00E37338"/>
    <w:rsid w:val="00E74AEB"/>
    <w:rsid w:val="00E94563"/>
    <w:rsid w:val="00E97DA2"/>
    <w:rsid w:val="00ED7134"/>
    <w:rsid w:val="00EE1C95"/>
    <w:rsid w:val="00EE23A4"/>
    <w:rsid w:val="00F056B8"/>
    <w:rsid w:val="00F47D2C"/>
    <w:rsid w:val="00F60491"/>
    <w:rsid w:val="00F71425"/>
    <w:rsid w:val="00FA0736"/>
    <w:rsid w:val="00FB4B57"/>
    <w:rsid w:val="00FF2319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F6DB2"/>
  <w15:chartTrackingRefBased/>
  <w15:docId w15:val="{FA664DF8-34C6-4549-B31D-4A8A0382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9E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5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3CE"/>
  </w:style>
  <w:style w:type="paragraph" w:styleId="Footer">
    <w:name w:val="footer"/>
    <w:basedOn w:val="Normal"/>
    <w:link w:val="FooterChar"/>
    <w:uiPriority w:val="99"/>
    <w:unhideWhenUsed/>
    <w:rsid w:val="006E5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3CE"/>
  </w:style>
  <w:style w:type="paragraph" w:styleId="BalloonText">
    <w:name w:val="Balloon Text"/>
    <w:basedOn w:val="Normal"/>
    <w:link w:val="BalloonTextChar"/>
    <w:uiPriority w:val="99"/>
    <w:semiHidden/>
    <w:unhideWhenUsed/>
    <w:rsid w:val="006E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0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33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FF2B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5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6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8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7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D647743AEF84D86EBB046B1EC4E53" ma:contentTypeVersion="16" ma:contentTypeDescription="Create a new document." ma:contentTypeScope="" ma:versionID="76f52aa6442c7076d58d376453b7b573">
  <xsd:schema xmlns:xsd="http://www.w3.org/2001/XMLSchema" xmlns:xs="http://www.w3.org/2001/XMLSchema" xmlns:p="http://schemas.microsoft.com/office/2006/metadata/properties" xmlns:ns2="e6ba298a-be1a-4c43-8b2c-5775e2eb51e5" xmlns:ns3="d4706cdc-0162-4d15-8d5b-690281efef3f" targetNamespace="http://schemas.microsoft.com/office/2006/metadata/properties" ma:root="true" ma:fieldsID="391dfcaa530f645d1e4f143b78d9d7c6" ns2:_="" ns3:_="">
    <xsd:import namespace="e6ba298a-be1a-4c43-8b2c-5775e2eb51e5"/>
    <xsd:import namespace="d4706cdc-0162-4d15-8d5b-690281efe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a298a-be1a-4c43-8b2c-5775e2eb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d193920-5bd5-4279-ae82-074276070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06cdc-0162-4d15-8d5b-690281efe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affe52-f8a4-494c-b301-3e03c588bb35}" ma:internalName="TaxCatchAll" ma:showField="CatchAllData" ma:web="d4706cdc-0162-4d15-8d5b-690281efe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706cdc-0162-4d15-8d5b-690281efef3f" xsi:nil="true"/>
    <lcf76f155ced4ddcb4097134ff3c332f xmlns="e6ba298a-be1a-4c43-8b2c-5775e2eb51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BC7794-4484-4D06-B311-8DFAF1204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2020C-9B7E-43CB-AF78-C43FDE0E8AFE}"/>
</file>

<file path=customXml/itemProps3.xml><?xml version="1.0" encoding="utf-8"?>
<ds:datastoreItem xmlns:ds="http://schemas.openxmlformats.org/officeDocument/2006/customXml" ds:itemID="{8A6087FF-D6D2-419D-8895-F3247B1893DE}"/>
</file>

<file path=customXml/itemProps4.xml><?xml version="1.0" encoding="utf-8"?>
<ds:datastoreItem xmlns:ds="http://schemas.openxmlformats.org/officeDocument/2006/customXml" ds:itemID="{97779818-B2C8-41B3-947E-2F9A3A802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</dc:creator>
  <cp:keywords/>
  <dc:description/>
  <cp:lastModifiedBy>Eleni Ioannou</cp:lastModifiedBy>
  <cp:revision>2</cp:revision>
  <cp:lastPrinted>2022-11-04T12:11:00Z</cp:lastPrinted>
  <dcterms:created xsi:type="dcterms:W3CDTF">2024-01-11T07:02:00Z</dcterms:created>
  <dcterms:modified xsi:type="dcterms:W3CDTF">2024-01-11T07:02:00Z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0x0101006C9D647743AEF84D86EBB046B1EC4E53</vt:lpwstr>
  </property>
</Properties>
</file>